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7322E1" w:rsidRDefault="006C338F" w:rsidP="001D762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Специалиста «ведущей» группы должностей </w:t>
      </w:r>
      <w:r w:rsidR="00777C3F" w:rsidRPr="007322E1">
        <w:rPr>
          <w:rFonts w:cs="Times New Roman"/>
          <w:b/>
          <w:sz w:val="26"/>
          <w:szCs w:val="26"/>
        </w:rPr>
        <w:t xml:space="preserve">правового </w:t>
      </w:r>
      <w:r w:rsidR="00D736B9" w:rsidRPr="007322E1">
        <w:rPr>
          <w:rFonts w:cs="Times New Roman"/>
          <w:b/>
          <w:sz w:val="26"/>
          <w:szCs w:val="26"/>
        </w:rPr>
        <w:t>о</w:t>
      </w:r>
      <w:r w:rsidR="00CD3AA3" w:rsidRPr="007322E1">
        <w:rPr>
          <w:rFonts w:cs="Times New Roman"/>
          <w:b/>
          <w:sz w:val="26"/>
          <w:szCs w:val="26"/>
        </w:rPr>
        <w:t>тдела</w:t>
      </w:r>
      <w:r w:rsidR="00777C3F" w:rsidRPr="007322E1">
        <w:rPr>
          <w:rFonts w:cs="Times New Roman"/>
          <w:b/>
          <w:sz w:val="26"/>
          <w:szCs w:val="26"/>
        </w:rPr>
        <w:t xml:space="preserve"> № 1</w:t>
      </w:r>
      <w:r w:rsidR="00CD3AA3" w:rsidRPr="007322E1">
        <w:rPr>
          <w:rFonts w:cs="Times New Roman"/>
          <w:b/>
          <w:sz w:val="26"/>
          <w:szCs w:val="26"/>
        </w:rPr>
        <w:t xml:space="preserve"> </w:t>
      </w:r>
      <w:r w:rsidR="001D762D" w:rsidRPr="007322E1">
        <w:rPr>
          <w:rFonts w:cs="Times New Roman"/>
          <w:b/>
          <w:sz w:val="26"/>
          <w:szCs w:val="26"/>
        </w:rPr>
        <w:br/>
      </w:r>
      <w:r w:rsidR="001E6F23" w:rsidRPr="007322E1">
        <w:rPr>
          <w:rFonts w:cs="Times New Roman"/>
          <w:b/>
          <w:sz w:val="26"/>
          <w:szCs w:val="26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</w:t>
      </w:r>
      <w:bookmarkStart w:id="0" w:name="_GoBack"/>
      <w:bookmarkEnd w:id="0"/>
      <w:r w:rsidR="001E6F23">
        <w:rPr>
          <w:rFonts w:cs="Times New Roman"/>
          <w:sz w:val="26"/>
          <w:szCs w:val="26"/>
        </w:rPr>
        <w:t xml:space="preserve">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6C338F">
        <w:rPr>
          <w:rFonts w:cs="Times New Roman"/>
          <w:sz w:val="26"/>
          <w:szCs w:val="26"/>
        </w:rPr>
        <w:t>специалиста</w:t>
      </w:r>
      <w:r w:rsidR="00777C3F" w:rsidRPr="003474E8">
        <w:rPr>
          <w:rFonts w:cs="Times New Roman"/>
          <w:sz w:val="26"/>
          <w:szCs w:val="26"/>
        </w:rPr>
        <w:t xml:space="preserve"> </w:t>
      </w:r>
      <w:r w:rsidR="00777C3F">
        <w:rPr>
          <w:rFonts w:cs="Times New Roman"/>
          <w:sz w:val="26"/>
          <w:szCs w:val="26"/>
        </w:rPr>
        <w:t xml:space="preserve">правового </w:t>
      </w:r>
      <w:r w:rsidRPr="00382171">
        <w:rPr>
          <w:rFonts w:cs="Times New Roman"/>
          <w:sz w:val="26"/>
          <w:szCs w:val="26"/>
        </w:rPr>
        <w:t>отдела</w:t>
      </w:r>
      <w:r w:rsidR="00777C3F">
        <w:rPr>
          <w:rFonts w:cs="Times New Roman"/>
          <w:sz w:val="26"/>
          <w:szCs w:val="26"/>
        </w:rPr>
        <w:t xml:space="preserve"> № 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F9726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777C3F" w:rsidRPr="00120FC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777C3F">
        <w:rPr>
          <w:rFonts w:cs="Times New Roman"/>
          <w:sz w:val="26"/>
          <w:szCs w:val="26"/>
        </w:rPr>
        <w:t>координация и методическое руководство правовой работы в налоговых органах.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C338F">
        <w:rPr>
          <w:rFonts w:cs="Times New Roman"/>
          <w:sz w:val="26"/>
          <w:szCs w:val="26"/>
        </w:rPr>
        <w:t>специалиста</w:t>
      </w:r>
      <w:r w:rsidR="00777C3F">
        <w:rPr>
          <w:rFonts w:cs="Times New Roman"/>
          <w:sz w:val="26"/>
          <w:szCs w:val="26"/>
        </w:rPr>
        <w:t xml:space="preserve"> </w:t>
      </w:r>
      <w:r w:rsidRPr="00775E33">
        <w:rPr>
          <w:rFonts w:cs="Times New Roman"/>
          <w:sz w:val="26"/>
          <w:szCs w:val="26"/>
        </w:rPr>
        <w:t>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6C338F">
        <w:rPr>
          <w:rFonts w:cs="Times New Roman"/>
          <w:sz w:val="26"/>
          <w:szCs w:val="26"/>
        </w:rPr>
        <w:t>Специалист</w:t>
      </w:r>
      <w:r w:rsidR="00777C3F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 xml:space="preserve">непосредственно подчиняется начальнику </w:t>
      </w:r>
      <w:r w:rsidR="00777C3F">
        <w:rPr>
          <w:rFonts w:cs="Times New Roman"/>
          <w:sz w:val="26"/>
          <w:szCs w:val="26"/>
        </w:rPr>
        <w:t xml:space="preserve">правового </w:t>
      </w:r>
      <w:r w:rsidRPr="00252342">
        <w:rPr>
          <w:rFonts w:cs="Times New Roman"/>
          <w:sz w:val="26"/>
          <w:szCs w:val="26"/>
        </w:rPr>
        <w:t>отдела</w:t>
      </w:r>
      <w:r w:rsidR="00777C3F">
        <w:rPr>
          <w:rFonts w:cs="Times New Roman"/>
          <w:sz w:val="26"/>
          <w:szCs w:val="26"/>
        </w:rPr>
        <w:t xml:space="preserve"> № 1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0D0351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6C338F">
        <w:rPr>
          <w:rFonts w:cs="Times New Roman"/>
          <w:sz w:val="26"/>
          <w:szCs w:val="26"/>
        </w:rPr>
        <w:t>специалиста</w:t>
      </w:r>
      <w:r w:rsidR="00777C3F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97267" w:rsidRDefault="00CC0F14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97267" w:rsidRDefault="00CC0F14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основ </w:t>
      </w:r>
      <w:hyperlink r:id="rId9" w:history="1">
        <w:r w:rsidRPr="00F97267">
          <w:rPr>
            <w:sz w:val="26"/>
            <w:szCs w:val="26"/>
            <w:lang w:val="ru-RU"/>
          </w:rPr>
          <w:t>Конституции</w:t>
        </w:r>
      </w:hyperlink>
      <w:r w:rsidRPr="00F97267">
        <w:rPr>
          <w:sz w:val="26"/>
          <w:szCs w:val="26"/>
          <w:lang w:val="ru-RU"/>
        </w:rPr>
        <w:t xml:space="preserve"> Российской Федерации, </w:t>
      </w:r>
      <w:r w:rsidR="00165CFC" w:rsidRPr="00F9726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3766" w:rsidRDefault="00CC0F14" w:rsidP="007322E1">
      <w:pPr>
        <w:pStyle w:val="a8"/>
        <w:widowControl w:val="0"/>
        <w:numPr>
          <w:ilvl w:val="0"/>
          <w:numId w:val="2"/>
        </w:numPr>
        <w:ind w:left="0" w:firstLine="709"/>
        <w:rPr>
          <w:spacing w:val="-2"/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3766">
        <w:rPr>
          <w:sz w:val="26"/>
          <w:szCs w:val="26"/>
          <w:lang w:val="ru-RU"/>
        </w:rPr>
        <w:t xml:space="preserve"> </w:t>
      </w:r>
      <w:r w:rsidR="00252342" w:rsidRPr="007F376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7F3766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7F376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D8577C" w:rsidRPr="00D8577C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</w:rPr>
      </w:pPr>
      <w:r w:rsidRPr="00D8577C">
        <w:rPr>
          <w:sz w:val="26"/>
          <w:szCs w:val="26"/>
        </w:rPr>
        <w:t xml:space="preserve">Налоговый кодекс Российской Федерации; </w:t>
      </w:r>
    </w:p>
    <w:p w:rsidR="00D8577C" w:rsidRPr="00D8577C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</w:rPr>
      </w:pPr>
      <w:r w:rsidRPr="00D8577C">
        <w:rPr>
          <w:sz w:val="26"/>
          <w:szCs w:val="26"/>
        </w:rPr>
        <w:t xml:space="preserve">Бюджетный </w:t>
      </w:r>
      <w:hyperlink r:id="rId10" w:history="1">
        <w:r w:rsidRPr="00D8577C">
          <w:rPr>
            <w:rStyle w:val="af0"/>
            <w:color w:val="auto"/>
            <w:sz w:val="26"/>
            <w:szCs w:val="26"/>
            <w:u w:val="none"/>
          </w:rPr>
          <w:t>кодекс</w:t>
        </w:r>
      </w:hyperlink>
      <w:r w:rsidRPr="00D8577C">
        <w:rPr>
          <w:sz w:val="26"/>
          <w:szCs w:val="26"/>
        </w:rPr>
        <w:t xml:space="preserve"> Российской Федерации; </w:t>
      </w:r>
    </w:p>
    <w:p w:rsidR="00D8577C" w:rsidRPr="00D8577C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</w:rPr>
      </w:pPr>
      <w:r w:rsidRPr="00D8577C">
        <w:rPr>
          <w:sz w:val="26"/>
          <w:szCs w:val="26"/>
        </w:rPr>
        <w:t xml:space="preserve">Гражданский </w:t>
      </w:r>
      <w:hyperlink r:id="rId11" w:history="1">
        <w:r w:rsidRPr="00D8577C">
          <w:rPr>
            <w:rStyle w:val="af0"/>
            <w:color w:val="auto"/>
            <w:sz w:val="26"/>
            <w:szCs w:val="26"/>
            <w:u w:val="none"/>
          </w:rPr>
          <w:t>кодекс</w:t>
        </w:r>
      </w:hyperlink>
      <w:r w:rsidRPr="00D8577C">
        <w:rPr>
          <w:sz w:val="26"/>
          <w:szCs w:val="26"/>
        </w:rPr>
        <w:t xml:space="preserve"> Российской Федерации; 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Кодекс Российской Федерации об административных правонарушениях; 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Арбитражный процессуальный кодекс Российской Федерации; 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lastRenderedPageBreak/>
        <w:t xml:space="preserve">Гражданский процессуальный кодекс Российской Федерации; 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Кодекс административного судопроизводства Российской Федерации;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Федеральный конституционный закон от 31 декабря 1996 г. № 1-ФКЗ «О судебной системе Российской Федерации»; 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Федеральный закон от 08 августа 2001</w:t>
      </w:r>
      <w:r w:rsidRPr="00D8577C">
        <w:rPr>
          <w:sz w:val="26"/>
          <w:szCs w:val="26"/>
        </w:rPr>
        <w:t> </w:t>
      </w:r>
      <w:r w:rsidRPr="006C338F">
        <w:rPr>
          <w:sz w:val="26"/>
          <w:szCs w:val="26"/>
          <w:lang w:val="ru-RU"/>
        </w:rPr>
        <w:t>г. №</w:t>
      </w:r>
      <w:r w:rsidRPr="00D8577C">
        <w:rPr>
          <w:sz w:val="26"/>
          <w:szCs w:val="26"/>
        </w:rPr>
        <w:t> </w:t>
      </w:r>
      <w:r w:rsidRPr="006C338F">
        <w:rPr>
          <w:sz w:val="26"/>
          <w:szCs w:val="26"/>
          <w:lang w:val="ru-RU"/>
        </w:rPr>
        <w:t>129-ФЗ «О государственной регистрации юридических лиц и индивидуальных предпринимателей»;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Федеральный закон от 2 мая 2006г. № 59-ФЗ «О порядке рассмотрения обращений граждан Российской Федерации»; 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Федеральный </w:t>
      </w:r>
      <w:hyperlink r:id="rId12" w:history="1">
        <w:r w:rsidRPr="006C338F">
          <w:rPr>
            <w:rStyle w:val="af0"/>
            <w:color w:val="auto"/>
            <w:sz w:val="26"/>
            <w:szCs w:val="26"/>
            <w:u w:val="none"/>
            <w:lang w:val="ru-RU"/>
          </w:rPr>
          <w:t>закон</w:t>
        </w:r>
      </w:hyperlink>
      <w:r w:rsidRPr="006C338F">
        <w:rPr>
          <w:sz w:val="26"/>
          <w:szCs w:val="26"/>
          <w:lang w:val="ru-RU"/>
        </w:rPr>
        <w:t xml:space="preserve"> от 26 декабря 2008 г. </w:t>
      </w:r>
      <w:r w:rsidRPr="00D8577C">
        <w:rPr>
          <w:sz w:val="26"/>
          <w:szCs w:val="26"/>
        </w:rPr>
        <w:t>N</w:t>
      </w:r>
      <w:r w:rsidRPr="006C338F">
        <w:rPr>
          <w:sz w:val="26"/>
          <w:szCs w:val="26"/>
          <w:lang w:val="ru-RU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Федеральный закон от 26 декабря 2008 г. </w:t>
      </w:r>
      <w:r w:rsidRPr="00D8577C">
        <w:rPr>
          <w:sz w:val="26"/>
          <w:szCs w:val="26"/>
        </w:rPr>
        <w:t>N</w:t>
      </w:r>
      <w:r w:rsidRPr="006C338F">
        <w:rPr>
          <w:sz w:val="26"/>
          <w:szCs w:val="26"/>
          <w:lang w:val="ru-RU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2"/>
          <w:lang w:val="ru-RU"/>
        </w:rPr>
      </w:pPr>
      <w:r w:rsidRPr="006C338F">
        <w:rPr>
          <w:sz w:val="26"/>
          <w:szCs w:val="26"/>
          <w:lang w:val="ru-RU"/>
        </w:rPr>
        <w:t xml:space="preserve">Федеральный закон от 5 апреля 2013 г. </w:t>
      </w:r>
      <w:r w:rsidRPr="00D8577C">
        <w:rPr>
          <w:sz w:val="26"/>
          <w:szCs w:val="26"/>
        </w:rPr>
        <w:t>N</w:t>
      </w:r>
      <w:r w:rsidRPr="006C338F">
        <w:rPr>
          <w:sz w:val="26"/>
          <w:szCs w:val="26"/>
          <w:lang w:val="ru-RU"/>
        </w:rPr>
        <w:t xml:space="preserve"> 44-ФЗ "О контрактной системе в сфере закупок товаров, работ, услуг для обеспечения государственных и муниципальных нужд";</w:t>
      </w:r>
      <w:r w:rsidRPr="006C338F">
        <w:rPr>
          <w:lang w:val="ru-RU"/>
        </w:rPr>
        <w:t xml:space="preserve"> 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lang w:val="ru-RU"/>
        </w:rPr>
      </w:pPr>
      <w:r w:rsidRPr="006C338F">
        <w:rPr>
          <w:sz w:val="26"/>
          <w:szCs w:val="26"/>
          <w:lang w:val="ru-RU"/>
        </w:rPr>
        <w:t xml:space="preserve">постановление Правительства Российской Федерации от 13 августа 1997 г. </w:t>
      </w:r>
      <w:r w:rsidRPr="00D8577C">
        <w:rPr>
          <w:sz w:val="26"/>
          <w:szCs w:val="26"/>
        </w:rPr>
        <w:t>N</w:t>
      </w:r>
      <w:r w:rsidRPr="006C338F">
        <w:rPr>
          <w:sz w:val="26"/>
          <w:szCs w:val="26"/>
          <w:lang w:val="ru-RU"/>
        </w:rPr>
        <w:t xml:space="preserve"> 1009 "Об утверждении </w:t>
      </w:r>
      <w:proofErr w:type="gramStart"/>
      <w:r w:rsidRPr="006C338F">
        <w:rPr>
          <w:sz w:val="26"/>
          <w:szCs w:val="26"/>
          <w:lang w:val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6C338F">
        <w:rPr>
          <w:sz w:val="26"/>
          <w:szCs w:val="26"/>
          <w:lang w:val="ru-RU"/>
        </w:rPr>
        <w:t xml:space="preserve"> и их государственной регистрации"</w:t>
      </w:r>
      <w:r w:rsidRPr="006C338F">
        <w:rPr>
          <w:lang w:val="ru-RU"/>
        </w:rPr>
        <w:t>;</w:t>
      </w:r>
    </w:p>
    <w:p w:rsidR="00D8577C" w:rsidRPr="006C338F" w:rsidRDefault="00C90EBC" w:rsidP="007322E1">
      <w:pPr>
        <w:pStyle w:val="a8"/>
        <w:widowControl w:val="0"/>
        <w:numPr>
          <w:ilvl w:val="0"/>
          <w:numId w:val="2"/>
        </w:numPr>
        <w:ind w:left="0" w:firstLine="709"/>
        <w:rPr>
          <w:lang w:val="ru-RU"/>
        </w:rPr>
      </w:pPr>
      <w:hyperlink r:id="rId13" w:history="1">
        <w:r w:rsidR="00D8577C" w:rsidRPr="006C338F">
          <w:rPr>
            <w:rStyle w:val="af0"/>
            <w:color w:val="auto"/>
            <w:sz w:val="26"/>
            <w:szCs w:val="26"/>
            <w:u w:val="none"/>
            <w:lang w:val="ru-RU"/>
          </w:rPr>
          <w:t>постановление</w:t>
        </w:r>
      </w:hyperlink>
      <w:r w:rsidR="00D8577C" w:rsidRPr="006C338F">
        <w:rPr>
          <w:sz w:val="26"/>
          <w:szCs w:val="26"/>
          <w:lang w:val="ru-RU"/>
        </w:rPr>
        <w:t xml:space="preserve"> Правительства Российской Федерации от 26 февраля 2010 г. </w:t>
      </w:r>
      <w:r w:rsidR="00D8577C" w:rsidRPr="00D8577C">
        <w:rPr>
          <w:sz w:val="26"/>
          <w:szCs w:val="26"/>
        </w:rPr>
        <w:t>N</w:t>
      </w:r>
      <w:r w:rsidR="00D8577C" w:rsidRPr="006C338F">
        <w:rPr>
          <w:sz w:val="26"/>
          <w:szCs w:val="26"/>
          <w:lang w:val="ru-RU"/>
        </w:rPr>
        <w:t xml:space="preserve"> 96 "Об антикоррупционной экспертизе нормативных правовых актов и проектов нормативных правовых актов" </w:t>
      </w:r>
    </w:p>
    <w:p w:rsidR="00D8577C" w:rsidRPr="006C338F" w:rsidRDefault="00C90EBC" w:rsidP="007322E1">
      <w:pPr>
        <w:pStyle w:val="a8"/>
        <w:widowControl w:val="0"/>
        <w:numPr>
          <w:ilvl w:val="0"/>
          <w:numId w:val="2"/>
        </w:numPr>
        <w:ind w:left="0" w:firstLine="709"/>
        <w:rPr>
          <w:lang w:val="ru-RU"/>
        </w:rPr>
      </w:pPr>
      <w:hyperlink r:id="rId14" w:history="1">
        <w:r w:rsidR="00D8577C" w:rsidRPr="006C338F">
          <w:rPr>
            <w:rStyle w:val="af0"/>
            <w:color w:val="auto"/>
            <w:sz w:val="26"/>
            <w:szCs w:val="26"/>
            <w:u w:val="none"/>
            <w:lang w:val="ru-RU"/>
          </w:rPr>
          <w:t>постановление</w:t>
        </w:r>
      </w:hyperlink>
      <w:r w:rsidR="00D8577C" w:rsidRPr="006C338F">
        <w:rPr>
          <w:sz w:val="26"/>
          <w:szCs w:val="26"/>
          <w:lang w:val="ru-RU"/>
        </w:rPr>
        <w:t xml:space="preserve"> Правительства Российской Федерации от 25 августа 2012 г. </w:t>
      </w:r>
      <w:r w:rsidR="00D8577C" w:rsidRPr="00D8577C">
        <w:rPr>
          <w:sz w:val="26"/>
          <w:szCs w:val="26"/>
        </w:rPr>
        <w:t>N</w:t>
      </w:r>
      <w:r w:rsidR="00D8577C" w:rsidRPr="006C338F">
        <w:rPr>
          <w:sz w:val="26"/>
          <w:szCs w:val="26"/>
          <w:lang w:val="ru-RU"/>
        </w:rPr>
        <w:t xml:space="preserve">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lang w:val="ru-RU"/>
        </w:rPr>
      </w:pPr>
      <w:r w:rsidRPr="006C338F">
        <w:rPr>
          <w:sz w:val="26"/>
          <w:szCs w:val="26"/>
          <w:lang w:val="ru-RU"/>
        </w:rPr>
        <w:t xml:space="preserve">приказ Минфина России от 17 июля 2014 </w:t>
      </w:r>
      <w:r w:rsidRPr="00D8577C">
        <w:rPr>
          <w:sz w:val="26"/>
          <w:szCs w:val="26"/>
        </w:rPr>
        <w:t>N</w:t>
      </w:r>
      <w:r w:rsidRPr="006C338F">
        <w:rPr>
          <w:sz w:val="26"/>
          <w:szCs w:val="26"/>
          <w:lang w:val="ru-RU"/>
        </w:rPr>
        <w:t xml:space="preserve"> 61н "Об утверждении Типовых положений о территориальных органах Федеральной налоговой службы";</w:t>
      </w:r>
      <w:r w:rsidRPr="006C338F">
        <w:rPr>
          <w:lang w:val="ru-RU"/>
        </w:rPr>
        <w:t xml:space="preserve"> </w:t>
      </w:r>
    </w:p>
    <w:p w:rsidR="00D8577C" w:rsidRPr="006C338F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приказ ФНС России от 17 февраля 2014 г. </w:t>
      </w:r>
      <w:r w:rsidRPr="00D8577C">
        <w:rPr>
          <w:sz w:val="26"/>
          <w:szCs w:val="26"/>
        </w:rPr>
        <w:t>N</w:t>
      </w:r>
      <w:r w:rsidRPr="006C338F">
        <w:rPr>
          <w:sz w:val="26"/>
          <w:szCs w:val="26"/>
          <w:lang w:val="ru-RU"/>
        </w:rPr>
        <w:t xml:space="preserve"> ММВ-7-7/53@ "Об утверждении Регламента Федеральной налоговой службы"; </w:t>
      </w:r>
    </w:p>
    <w:p w:rsidR="00D8577C" w:rsidRPr="003850DB" w:rsidRDefault="00D8577C" w:rsidP="007322E1">
      <w:pPr>
        <w:pStyle w:val="a8"/>
        <w:widowControl w:val="0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3850DB">
        <w:rPr>
          <w:sz w:val="26"/>
          <w:szCs w:val="26"/>
          <w:lang w:val="ru-RU"/>
        </w:rPr>
        <w:t xml:space="preserve">приказ ФНС России от 9 декабря 2014 г. </w:t>
      </w:r>
      <w:r w:rsidRPr="00D8577C">
        <w:rPr>
          <w:sz w:val="26"/>
          <w:szCs w:val="26"/>
        </w:rPr>
        <w:t>N</w:t>
      </w:r>
      <w:r w:rsidRPr="003850DB">
        <w:rPr>
          <w:sz w:val="26"/>
          <w:szCs w:val="26"/>
          <w:lang w:val="ru-RU"/>
        </w:rPr>
        <w:t xml:space="preserve">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службы".</w:t>
      </w:r>
    </w:p>
    <w:p w:rsidR="00CC0F14" w:rsidRPr="00D8577C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8577C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D8577C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D8577C" w:rsidRPr="006C338F" w:rsidRDefault="00D8577C" w:rsidP="007322E1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rFonts w:eastAsiaTheme="minorHAnsi"/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п</w:t>
      </w:r>
      <w:r w:rsidRPr="006C338F">
        <w:rPr>
          <w:rFonts w:eastAsiaTheme="minorHAnsi"/>
          <w:sz w:val="26"/>
          <w:szCs w:val="26"/>
          <w:lang w:val="ru-RU"/>
        </w:rPr>
        <w:t>орядок подготовки и правовой экспертизы законопроектов и проектов нормативных правовых актов;</w:t>
      </w:r>
    </w:p>
    <w:p w:rsidR="00D8577C" w:rsidRPr="006C338F" w:rsidRDefault="00D8577C" w:rsidP="007322E1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rFonts w:eastAsiaTheme="minorEastAsia"/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D8577C" w:rsidRPr="006C338F" w:rsidRDefault="00D8577C" w:rsidP="007322E1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D8577C" w:rsidRPr="006C338F" w:rsidRDefault="00D8577C" w:rsidP="007322E1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порядок и сроки рассмотрения материалов налоговой проверки;</w:t>
      </w:r>
    </w:p>
    <w:p w:rsidR="00D8577C" w:rsidRPr="006C338F" w:rsidRDefault="00D8577C" w:rsidP="007322E1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lastRenderedPageBreak/>
        <w:t>порядок осуществления мероприятий налогового контроля при проведении выездных и камеральных налоговых проверок;</w:t>
      </w:r>
    </w:p>
    <w:p w:rsidR="00D8577C" w:rsidRPr="006C338F" w:rsidRDefault="00D8577C" w:rsidP="007322E1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рассмотрение налоговых споров налогоплательщиков в досудебном и судебном порядке;</w:t>
      </w:r>
    </w:p>
    <w:p w:rsidR="00D8577C" w:rsidRPr="003850DB" w:rsidRDefault="00D8577C" w:rsidP="007322E1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3850DB">
        <w:rPr>
          <w:sz w:val="26"/>
          <w:szCs w:val="26"/>
          <w:lang w:val="ru-RU"/>
        </w:rPr>
        <w:t>практика применения законодательства Российской Федерации о налогах и сборах.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D8577C" w:rsidRPr="006C338F" w:rsidRDefault="00D8577C" w:rsidP="007322E1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eastAsiaTheme="minorHAnsi"/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п</w:t>
      </w:r>
      <w:r w:rsidRPr="006C338F">
        <w:rPr>
          <w:rFonts w:eastAsiaTheme="minorHAnsi"/>
          <w:sz w:val="26"/>
          <w:szCs w:val="26"/>
          <w:lang w:val="ru-RU"/>
        </w:rPr>
        <w:t>орядок подготовки и правовой экспертизы законопроектов и проектов нормативных правовых актов;</w:t>
      </w:r>
    </w:p>
    <w:p w:rsidR="00D8577C" w:rsidRPr="006C338F" w:rsidRDefault="00D8577C" w:rsidP="007322E1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eastAsiaTheme="minorEastAsia"/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D8577C" w:rsidRPr="006C338F" w:rsidRDefault="00D8577C" w:rsidP="007322E1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D8577C" w:rsidRPr="006C338F" w:rsidRDefault="00D8577C" w:rsidP="007322E1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порядок и сроки рассмотрения материалов налоговой проверки;</w:t>
      </w:r>
    </w:p>
    <w:p w:rsidR="00D8577C" w:rsidRPr="006C338F" w:rsidRDefault="00D8577C" w:rsidP="007322E1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D8577C" w:rsidRPr="006C338F" w:rsidRDefault="00D8577C" w:rsidP="007322E1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рассмотрение налоговых споров налогоплательщиков в досудебном и судебном порядке;</w:t>
      </w:r>
    </w:p>
    <w:p w:rsidR="00D8577C" w:rsidRPr="003850DB" w:rsidRDefault="00D8577C" w:rsidP="007322E1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3850DB">
        <w:rPr>
          <w:sz w:val="26"/>
          <w:szCs w:val="26"/>
          <w:lang w:val="ru-RU"/>
        </w:rPr>
        <w:t>практика применения законодательства Российской Федерации о налогах и сборах.</w:t>
      </w:r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D8577C" w:rsidRPr="00D8577C" w:rsidRDefault="00D8577C" w:rsidP="007322E1">
      <w:pPr>
        <w:pStyle w:val="a8"/>
        <w:numPr>
          <w:ilvl w:val="0"/>
          <w:numId w:val="5"/>
        </w:numPr>
        <w:ind w:left="0" w:firstLine="709"/>
        <w:rPr>
          <w:sz w:val="26"/>
          <w:szCs w:val="26"/>
        </w:rPr>
      </w:pPr>
      <w:r w:rsidRPr="00D8577C">
        <w:rPr>
          <w:sz w:val="26"/>
          <w:szCs w:val="26"/>
        </w:rPr>
        <w:t xml:space="preserve">мыслить системно (стратегически); </w:t>
      </w:r>
    </w:p>
    <w:p w:rsidR="00D8577C" w:rsidRPr="006C338F" w:rsidRDefault="00D8577C" w:rsidP="007322E1">
      <w:pPr>
        <w:pStyle w:val="a8"/>
        <w:numPr>
          <w:ilvl w:val="0"/>
          <w:numId w:val="5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планировать, рационально использовать служебное время и достигать результата; </w:t>
      </w:r>
    </w:p>
    <w:p w:rsidR="00D8577C" w:rsidRPr="00D8577C" w:rsidRDefault="00D8577C" w:rsidP="007322E1">
      <w:pPr>
        <w:pStyle w:val="a8"/>
        <w:numPr>
          <w:ilvl w:val="0"/>
          <w:numId w:val="5"/>
        </w:numPr>
        <w:ind w:left="0" w:firstLine="709"/>
        <w:rPr>
          <w:sz w:val="26"/>
          <w:szCs w:val="26"/>
        </w:rPr>
      </w:pPr>
      <w:proofErr w:type="spellStart"/>
      <w:r w:rsidRPr="00D8577C">
        <w:rPr>
          <w:sz w:val="26"/>
          <w:szCs w:val="26"/>
        </w:rPr>
        <w:t>коммуникативные</w:t>
      </w:r>
      <w:proofErr w:type="spellEnd"/>
      <w:r w:rsidRPr="00D8577C">
        <w:rPr>
          <w:sz w:val="26"/>
          <w:szCs w:val="26"/>
        </w:rPr>
        <w:t xml:space="preserve"> </w:t>
      </w:r>
      <w:proofErr w:type="spellStart"/>
      <w:r w:rsidRPr="00D8577C">
        <w:rPr>
          <w:sz w:val="26"/>
          <w:szCs w:val="26"/>
        </w:rPr>
        <w:t>умения</w:t>
      </w:r>
      <w:proofErr w:type="spellEnd"/>
      <w:r w:rsidRPr="00D8577C">
        <w:rPr>
          <w:sz w:val="26"/>
          <w:szCs w:val="26"/>
        </w:rPr>
        <w:t>;</w:t>
      </w:r>
    </w:p>
    <w:p w:rsidR="00D8577C" w:rsidRPr="00D8577C" w:rsidRDefault="00D8577C" w:rsidP="007322E1">
      <w:pPr>
        <w:pStyle w:val="a8"/>
        <w:numPr>
          <w:ilvl w:val="0"/>
          <w:numId w:val="5"/>
        </w:numPr>
        <w:ind w:left="0" w:firstLine="709"/>
        <w:rPr>
          <w:sz w:val="26"/>
          <w:szCs w:val="26"/>
        </w:rPr>
      </w:pPr>
      <w:proofErr w:type="gramStart"/>
      <w:r w:rsidRPr="00D8577C">
        <w:rPr>
          <w:sz w:val="26"/>
          <w:szCs w:val="26"/>
        </w:rPr>
        <w:t>управлять</w:t>
      </w:r>
      <w:proofErr w:type="gramEnd"/>
      <w:r w:rsidRPr="00D8577C">
        <w:rPr>
          <w:sz w:val="26"/>
          <w:szCs w:val="26"/>
        </w:rPr>
        <w:t xml:space="preserve"> изменениями.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D8577C" w:rsidRPr="006C338F" w:rsidRDefault="00D8577C" w:rsidP="007322E1">
      <w:pPr>
        <w:pStyle w:val="a8"/>
        <w:numPr>
          <w:ilvl w:val="0"/>
          <w:numId w:val="6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осуществление правовой и антикоррупционной экспертизы проектов нормативных правовых актов; </w:t>
      </w:r>
    </w:p>
    <w:p w:rsidR="00D8577C" w:rsidRPr="006C338F" w:rsidRDefault="00D8577C" w:rsidP="007322E1">
      <w:pPr>
        <w:pStyle w:val="a8"/>
        <w:numPr>
          <w:ilvl w:val="0"/>
          <w:numId w:val="6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подготовка проектов нормативных правовых актов; </w:t>
      </w:r>
    </w:p>
    <w:p w:rsidR="00D8577C" w:rsidRPr="003850DB" w:rsidRDefault="00D8577C" w:rsidP="007322E1">
      <w:pPr>
        <w:pStyle w:val="a8"/>
        <w:numPr>
          <w:ilvl w:val="0"/>
          <w:numId w:val="6"/>
        </w:numPr>
        <w:ind w:left="0" w:firstLine="709"/>
        <w:rPr>
          <w:sz w:val="26"/>
          <w:szCs w:val="26"/>
          <w:lang w:val="ru-RU"/>
        </w:rPr>
      </w:pPr>
      <w:r w:rsidRPr="003850DB">
        <w:rPr>
          <w:sz w:val="26"/>
          <w:szCs w:val="26"/>
          <w:lang w:val="ru-RU"/>
        </w:rPr>
        <w:t>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организация правовой работы.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D8577C" w:rsidRPr="00D8577C" w:rsidRDefault="00D8577C" w:rsidP="007322E1">
      <w:pPr>
        <w:pStyle w:val="a8"/>
        <w:numPr>
          <w:ilvl w:val="0"/>
          <w:numId w:val="7"/>
        </w:numPr>
        <w:ind w:left="0" w:firstLine="709"/>
        <w:rPr>
          <w:bCs/>
          <w:sz w:val="26"/>
          <w:szCs w:val="26"/>
        </w:rPr>
      </w:pPr>
      <w:r w:rsidRPr="00D8577C">
        <w:rPr>
          <w:bCs/>
          <w:sz w:val="26"/>
          <w:szCs w:val="26"/>
        </w:rPr>
        <w:t xml:space="preserve">представление интересов в судах; </w:t>
      </w:r>
    </w:p>
    <w:p w:rsidR="00D8577C" w:rsidRPr="00D8577C" w:rsidRDefault="00D8577C" w:rsidP="007322E1">
      <w:pPr>
        <w:pStyle w:val="a8"/>
        <w:numPr>
          <w:ilvl w:val="0"/>
          <w:numId w:val="7"/>
        </w:numPr>
        <w:ind w:left="0" w:firstLine="709"/>
        <w:rPr>
          <w:bCs/>
          <w:sz w:val="26"/>
          <w:szCs w:val="26"/>
        </w:rPr>
      </w:pPr>
      <w:r w:rsidRPr="00D8577C">
        <w:rPr>
          <w:bCs/>
          <w:sz w:val="26"/>
          <w:szCs w:val="26"/>
        </w:rPr>
        <w:t xml:space="preserve">подготовка правовых заключений; </w:t>
      </w:r>
    </w:p>
    <w:p w:rsidR="00D8577C" w:rsidRPr="006C338F" w:rsidRDefault="00D8577C" w:rsidP="007322E1">
      <w:pPr>
        <w:pStyle w:val="a8"/>
        <w:numPr>
          <w:ilvl w:val="0"/>
          <w:numId w:val="7"/>
        </w:numPr>
        <w:ind w:left="0" w:firstLine="709"/>
        <w:rPr>
          <w:b/>
          <w:bCs/>
          <w:sz w:val="26"/>
          <w:szCs w:val="26"/>
          <w:lang w:val="ru-RU"/>
        </w:rPr>
      </w:pPr>
      <w:r w:rsidRPr="006C338F">
        <w:rPr>
          <w:bCs/>
          <w:sz w:val="26"/>
          <w:szCs w:val="26"/>
          <w:lang w:val="ru-RU"/>
        </w:rPr>
        <w:t>анализ и обобщение судебной практики;</w:t>
      </w:r>
      <w:r w:rsidRPr="006C338F">
        <w:rPr>
          <w:b/>
          <w:bCs/>
          <w:sz w:val="26"/>
          <w:szCs w:val="26"/>
          <w:lang w:val="ru-RU"/>
        </w:rPr>
        <w:t xml:space="preserve"> </w:t>
      </w:r>
    </w:p>
    <w:p w:rsidR="00D8577C" w:rsidRPr="00D8577C" w:rsidRDefault="00D8577C" w:rsidP="007322E1">
      <w:pPr>
        <w:pStyle w:val="a8"/>
        <w:numPr>
          <w:ilvl w:val="0"/>
          <w:numId w:val="7"/>
        </w:numPr>
        <w:ind w:left="0" w:firstLine="709"/>
        <w:rPr>
          <w:sz w:val="26"/>
          <w:szCs w:val="26"/>
        </w:rPr>
      </w:pPr>
      <w:proofErr w:type="spellStart"/>
      <w:r w:rsidRPr="00D8577C">
        <w:rPr>
          <w:sz w:val="26"/>
          <w:szCs w:val="26"/>
        </w:rPr>
        <w:t>подготовка</w:t>
      </w:r>
      <w:proofErr w:type="spellEnd"/>
      <w:r w:rsidRPr="00D8577C">
        <w:rPr>
          <w:sz w:val="26"/>
          <w:szCs w:val="26"/>
        </w:rPr>
        <w:t xml:space="preserve"> </w:t>
      </w:r>
      <w:proofErr w:type="spellStart"/>
      <w:r w:rsidRPr="00D8577C">
        <w:rPr>
          <w:sz w:val="26"/>
          <w:szCs w:val="26"/>
        </w:rPr>
        <w:t>методических</w:t>
      </w:r>
      <w:proofErr w:type="spellEnd"/>
      <w:r w:rsidRPr="00D8577C">
        <w:rPr>
          <w:sz w:val="26"/>
          <w:szCs w:val="26"/>
        </w:rPr>
        <w:t xml:space="preserve"> </w:t>
      </w:r>
      <w:proofErr w:type="spellStart"/>
      <w:r w:rsidRPr="00D8577C">
        <w:rPr>
          <w:sz w:val="26"/>
          <w:szCs w:val="26"/>
        </w:rPr>
        <w:t>рекомендаций</w:t>
      </w:r>
      <w:proofErr w:type="spellEnd"/>
      <w:r w:rsidRPr="00D8577C">
        <w:rPr>
          <w:sz w:val="26"/>
          <w:szCs w:val="26"/>
        </w:rPr>
        <w:t xml:space="preserve">, </w:t>
      </w:r>
      <w:proofErr w:type="spellStart"/>
      <w:r w:rsidRPr="00D8577C">
        <w:rPr>
          <w:sz w:val="26"/>
          <w:szCs w:val="26"/>
        </w:rPr>
        <w:t>разъяснений</w:t>
      </w:r>
      <w:proofErr w:type="spellEnd"/>
      <w:r w:rsidRPr="00D8577C">
        <w:rPr>
          <w:sz w:val="26"/>
          <w:szCs w:val="26"/>
        </w:rPr>
        <w:t xml:space="preserve">; </w:t>
      </w:r>
    </w:p>
    <w:p w:rsidR="00D8577C" w:rsidRPr="006C338F" w:rsidRDefault="00D8577C" w:rsidP="007322E1">
      <w:pPr>
        <w:pStyle w:val="a8"/>
        <w:numPr>
          <w:ilvl w:val="0"/>
          <w:numId w:val="7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D8577C" w:rsidRPr="006C338F" w:rsidRDefault="00D8577C" w:rsidP="007322E1">
      <w:pPr>
        <w:pStyle w:val="a8"/>
        <w:numPr>
          <w:ilvl w:val="0"/>
          <w:numId w:val="7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 xml:space="preserve">подготовка аналитических, информационных и других материалов; </w:t>
      </w:r>
    </w:p>
    <w:p w:rsidR="00D8577C" w:rsidRPr="006C338F" w:rsidRDefault="00D8577C" w:rsidP="007322E1">
      <w:pPr>
        <w:pStyle w:val="a8"/>
        <w:numPr>
          <w:ilvl w:val="0"/>
          <w:numId w:val="7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осуществление контроля исполнения предписаний, решений и других распорядительных документов;</w:t>
      </w:r>
      <w:bookmarkStart w:id="1" w:name="_Toc477362200"/>
      <w:r w:rsidRPr="006C338F">
        <w:rPr>
          <w:sz w:val="26"/>
          <w:szCs w:val="26"/>
          <w:lang w:val="ru-RU"/>
        </w:rPr>
        <w:t xml:space="preserve"> </w:t>
      </w:r>
      <w:bookmarkEnd w:id="1"/>
    </w:p>
    <w:p w:rsidR="00D8577C" w:rsidRPr="003850DB" w:rsidRDefault="00D8577C" w:rsidP="007322E1">
      <w:pPr>
        <w:pStyle w:val="a8"/>
        <w:numPr>
          <w:ilvl w:val="0"/>
          <w:numId w:val="7"/>
        </w:numPr>
        <w:ind w:left="0" w:firstLine="709"/>
        <w:rPr>
          <w:sz w:val="26"/>
          <w:szCs w:val="26"/>
          <w:lang w:val="ru-RU"/>
        </w:rPr>
      </w:pPr>
      <w:r w:rsidRPr="003850DB">
        <w:rPr>
          <w:sz w:val="26"/>
          <w:szCs w:val="26"/>
          <w:lang w:val="ru-RU"/>
        </w:rPr>
        <w:t>ведение исковой и претензионной работы.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6C338F">
        <w:rPr>
          <w:rFonts w:cs="Times New Roman"/>
          <w:sz w:val="26"/>
          <w:szCs w:val="26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8577C">
        <w:rPr>
          <w:rFonts w:cs="Times New Roman"/>
          <w:sz w:val="26"/>
          <w:szCs w:val="26"/>
        </w:rPr>
        <w:t>прав</w:t>
      </w:r>
      <w:r w:rsidRPr="00382171">
        <w:rPr>
          <w:rFonts w:cs="Times New Roman"/>
          <w:sz w:val="26"/>
          <w:szCs w:val="26"/>
        </w:rPr>
        <w:t>о</w:t>
      </w:r>
      <w:r w:rsidR="00D8577C">
        <w:rPr>
          <w:rFonts w:cs="Times New Roman"/>
          <w:sz w:val="26"/>
          <w:szCs w:val="26"/>
        </w:rPr>
        <w:t>вой о</w:t>
      </w:r>
      <w:r w:rsidRPr="00382171">
        <w:rPr>
          <w:rFonts w:cs="Times New Roman"/>
          <w:sz w:val="26"/>
          <w:szCs w:val="26"/>
        </w:rPr>
        <w:t>тдел</w:t>
      </w:r>
      <w:r w:rsidR="00D8577C">
        <w:rPr>
          <w:rFonts w:cs="Times New Roman"/>
          <w:sz w:val="26"/>
          <w:szCs w:val="26"/>
        </w:rPr>
        <w:t xml:space="preserve"> № 1</w:t>
      </w:r>
      <w:r w:rsidRPr="00382171">
        <w:rPr>
          <w:rFonts w:cs="Times New Roman"/>
          <w:sz w:val="26"/>
          <w:szCs w:val="26"/>
        </w:rPr>
        <w:t xml:space="preserve">, </w:t>
      </w:r>
      <w:r w:rsidR="006C338F">
        <w:rPr>
          <w:rFonts w:cs="Times New Roman"/>
          <w:sz w:val="26"/>
          <w:szCs w:val="26"/>
        </w:rPr>
        <w:t>специалист</w:t>
      </w:r>
      <w:r w:rsidR="00D8577C">
        <w:rPr>
          <w:rFonts w:cs="Times New Roman"/>
          <w:sz w:val="26"/>
          <w:szCs w:val="26"/>
        </w:rPr>
        <w:t xml:space="preserve"> </w:t>
      </w:r>
      <w:r w:rsidRPr="00382171">
        <w:rPr>
          <w:rFonts w:cs="Times New Roman"/>
          <w:sz w:val="26"/>
          <w:szCs w:val="26"/>
        </w:rPr>
        <w:t>обязан: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выполнять поручения начальника правового отдела № 1 УФНС России по Липецкой области;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по указанию начальника правового отдела № 1 УФНС России по Липецкой области исполнять обязанности работников правового отдела № 1 УФНС России по Липецкой области, замещающих иные должности государственной гражданской службы в случае их отсутствия;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действовать в строгом соответствии с действующим законодательством о налогах и сборах;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исполнять приказы, распоряжения, регламенты, инструкции, иные документы ФНС России, УФНС России по Липецкой области;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исполнять настоящий должностной регламент;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хранить налоговую и служебную тайну;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осуществлять правовое сопровождение проводимых УФНС России по Липецкой области налоговых проверок;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визировать проекты актов по результатам налоговых проверок, проекты решений, выносимых руководителем налогового органа по результатам рассмотрения материалов налоговых проверок;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291E7E">
        <w:rPr>
          <w:sz w:val="26"/>
          <w:szCs w:val="26"/>
        </w:rPr>
        <w:t xml:space="preserve">ри визировании проектов актов и решений по результатам налоговых проверок проверять как законность и обоснованность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учитывать сложившуюся устойчивую судебную практику по соответствующим вопросам и аналогичной аргументации; 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 xml:space="preserve">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УФНС России по Липецкой области, содержащей выводы правового отдела №1 об обоснованности выводов, содержащихся в проектах актов и решений, о полноте собранной доказательственной базы; 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подготавливать заключения по апелляционным жалобам (жалобам, обращениям), в том числе, подпадающим под определение, предусмотренное в статье 138 НК РФ, на акты Управления ненормативного характера, вынесенные по результатам налоговых проверок, а также по результатам проводимых в рамках налоговых проверок мероприятий налогового контроля, на действия или бездействия должностных лиц Управления при проведении налоговых проверок, которые, по мнению налогоплательщиков, нарушают их права.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 xml:space="preserve">обеспечивать своевременное направление в вышестоящий налоговый орган жалоб (апелляционных) жалоб на решения Управления, иные акты ненормативного </w:t>
      </w:r>
      <w:r w:rsidRPr="00291E7E">
        <w:rPr>
          <w:sz w:val="26"/>
          <w:szCs w:val="26"/>
        </w:rPr>
        <w:lastRenderedPageBreak/>
        <w:t>характера, действия (бездействие) его должностных лиц при осуществлении налогового контроля в рамках проводимых налоговых проверок.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проводить проверки соблюдения налогового и иного законодательства Российской Федерации в деятельности структурных подразделений Управления;</w:t>
      </w:r>
    </w:p>
    <w:p w:rsidR="00D8577C" w:rsidRPr="00F37383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F37383">
        <w:rPr>
          <w:sz w:val="26"/>
          <w:szCs w:val="26"/>
        </w:rPr>
        <w:t>осуществлять контроль за своевременностью и достоверностью отчетов о правовой работе по закрепленной зоне, составлять сводный отчет по зоне;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информировать по вопросам применения законодательства о налогах и сборах, а также принятых в соответствии с ним нормативных правовых актов, а также давать консультации по вопросам применения другого законодательства Российской Федерации для должностных лиц УФНС России по Липецкой области</w:t>
      </w:r>
      <w:r>
        <w:rPr>
          <w:sz w:val="26"/>
          <w:szCs w:val="26"/>
        </w:rPr>
        <w:t>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осуществлять правовую экспертизу проектов нормативных актов и иных правовых документов;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291E7E">
        <w:rPr>
          <w:sz w:val="26"/>
          <w:szCs w:val="26"/>
        </w:rPr>
        <w:t>ользоваться федеральными и региональными информационными ресурсами для выполнения возложенных на правовой отдел функций и достижения поставленных задач;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анализировать и обобщать судебную, арбитражную и административную практику налоговых органов области, участвовать в составлении ее обзора;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анализировать и обобщать изменения действующего федерального, регионального и местного законодательства,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представлять и защищать законные интересы Управления в судебных и иных государственных органах, обеспечивать единую позицию налоговых органов в су</w:t>
      </w:r>
      <w:r>
        <w:rPr>
          <w:sz w:val="26"/>
          <w:szCs w:val="26"/>
        </w:rPr>
        <w:t>дах;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обеспечивать ведение в судебном процессе аудиозапис</w:t>
      </w:r>
      <w:r>
        <w:rPr>
          <w:sz w:val="26"/>
          <w:szCs w:val="26"/>
        </w:rPr>
        <w:t>ь</w:t>
      </w:r>
      <w:r w:rsidRPr="00291E7E">
        <w:rPr>
          <w:sz w:val="26"/>
          <w:szCs w:val="26"/>
        </w:rPr>
        <w:t xml:space="preserve"> судебного заседания;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вести информационный ресурс АИС Налог -3;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оперативно получать из судов информацию, связанную с рассмотрением судебных дел с участием УФНС России по Липецкой области, информацию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предоставлять информационные материалы для размещения на Интернет-сайте о текущей деятельности структурного подразделения Редактору Интернет-сайта;</w:t>
      </w:r>
    </w:p>
    <w:p w:rsidR="00D8577C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участвовать в обучении работников налоговых органов, проводить совещания, семинары, оказывать практическую помощь сотрудникам УФНС России по Липецкой области по вопросам, входящим в компетенцию отдела;</w:t>
      </w:r>
    </w:p>
    <w:p w:rsidR="00D8577C" w:rsidRPr="00291E7E" w:rsidRDefault="00D8577C" w:rsidP="007322E1">
      <w:pPr>
        <w:pStyle w:val="a6"/>
        <w:numPr>
          <w:ilvl w:val="0"/>
          <w:numId w:val="8"/>
        </w:numPr>
        <w:ind w:left="0" w:firstLine="709"/>
        <w:rPr>
          <w:sz w:val="26"/>
          <w:szCs w:val="26"/>
        </w:rPr>
      </w:pPr>
      <w:r w:rsidRPr="00291E7E">
        <w:rPr>
          <w:sz w:val="26"/>
          <w:szCs w:val="26"/>
        </w:rPr>
        <w:t>постоянно самостоятельно повышат</w:t>
      </w:r>
      <w:r>
        <w:rPr>
          <w:sz w:val="26"/>
          <w:szCs w:val="26"/>
        </w:rPr>
        <w:t>ь свой профессиональный уровень.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6C338F">
        <w:rPr>
          <w:rFonts w:cs="Times New Roman"/>
          <w:sz w:val="26"/>
          <w:szCs w:val="26"/>
        </w:rPr>
        <w:t>Специалист</w:t>
      </w:r>
      <w:r w:rsidR="00D8577C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>, поручениями руководителя Управления, заместителя руководителя Управления, курирующего</w:t>
      </w:r>
      <w:r w:rsidR="00D8577C">
        <w:rPr>
          <w:rFonts w:cs="Times New Roman"/>
          <w:sz w:val="26"/>
          <w:szCs w:val="26"/>
        </w:rPr>
        <w:t xml:space="preserve"> правовой</w:t>
      </w:r>
      <w:r w:rsidR="005032A9">
        <w:rPr>
          <w:rFonts w:cs="Times New Roman"/>
          <w:sz w:val="26"/>
          <w:szCs w:val="26"/>
        </w:rPr>
        <w:t xml:space="preserve"> отдел</w:t>
      </w:r>
      <w:r w:rsidR="00D8577C">
        <w:rPr>
          <w:rFonts w:cs="Times New Roman"/>
          <w:sz w:val="26"/>
          <w:szCs w:val="26"/>
        </w:rPr>
        <w:t xml:space="preserve"> № 1</w:t>
      </w:r>
      <w:r w:rsidR="005032A9">
        <w:rPr>
          <w:rFonts w:cs="Times New Roman"/>
          <w:sz w:val="26"/>
          <w:szCs w:val="26"/>
        </w:rPr>
        <w:t xml:space="preserve">, начальника </w:t>
      </w:r>
      <w:r w:rsidR="00D8577C">
        <w:rPr>
          <w:rFonts w:cs="Times New Roman"/>
          <w:sz w:val="26"/>
          <w:szCs w:val="26"/>
        </w:rPr>
        <w:t xml:space="preserve">правового </w:t>
      </w:r>
      <w:r w:rsidR="005032A9">
        <w:rPr>
          <w:rFonts w:cs="Times New Roman"/>
          <w:sz w:val="26"/>
          <w:szCs w:val="26"/>
        </w:rPr>
        <w:t xml:space="preserve">отдела </w:t>
      </w:r>
      <w:r w:rsidR="00D8577C">
        <w:rPr>
          <w:rFonts w:cs="Times New Roman"/>
          <w:sz w:val="26"/>
          <w:szCs w:val="26"/>
        </w:rPr>
        <w:t>№ 1</w:t>
      </w:r>
      <w:r w:rsidR="005032A9">
        <w:rPr>
          <w:rFonts w:cs="Times New Roman"/>
          <w:sz w:val="26"/>
          <w:szCs w:val="26"/>
        </w:rPr>
        <w:t>.</w:t>
      </w:r>
      <w:proofErr w:type="gramEnd"/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C338F">
        <w:rPr>
          <w:rFonts w:cs="Times New Roman"/>
          <w:sz w:val="26"/>
          <w:szCs w:val="26"/>
        </w:rPr>
        <w:t>специали</w:t>
      </w:r>
      <w:proofErr w:type="gramStart"/>
      <w:r w:rsidR="006C338F">
        <w:rPr>
          <w:rFonts w:cs="Times New Roman"/>
          <w:sz w:val="26"/>
          <w:szCs w:val="26"/>
        </w:rPr>
        <w:t>ст</w:t>
      </w:r>
      <w:r w:rsidR="007322E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</w:t>
      </w:r>
      <w:proofErr w:type="gramEnd"/>
      <w:r w:rsidRPr="00382171">
        <w:rPr>
          <w:rFonts w:eastAsia="Calibri" w:cs="Times New Roman"/>
          <w:sz w:val="26"/>
          <w:szCs w:val="26"/>
        </w:rPr>
        <w:t>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7322E1" w:rsidRPr="007322E1" w:rsidRDefault="007322E1" w:rsidP="007322E1">
      <w:pPr>
        <w:pStyle w:val="a8"/>
        <w:numPr>
          <w:ilvl w:val="0"/>
          <w:numId w:val="9"/>
        </w:numPr>
        <w:ind w:left="0" w:firstLine="709"/>
        <w:rPr>
          <w:rFonts w:eastAsia="Calibri"/>
          <w:sz w:val="26"/>
          <w:szCs w:val="26"/>
          <w:lang w:val="ru-RU"/>
        </w:rPr>
      </w:pPr>
      <w:r w:rsidRPr="007322E1">
        <w:rPr>
          <w:sz w:val="26"/>
          <w:szCs w:val="26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Управление</w:t>
      </w:r>
      <w:r>
        <w:rPr>
          <w:sz w:val="26"/>
          <w:szCs w:val="26"/>
          <w:lang w:val="ru-RU"/>
        </w:rPr>
        <w:t>.</w:t>
      </w:r>
    </w:p>
    <w:p w:rsidR="00CC0F14" w:rsidRPr="007322E1" w:rsidRDefault="007322E1" w:rsidP="007322E1">
      <w:pPr>
        <w:rPr>
          <w:rFonts w:eastAsia="Calibri"/>
          <w:sz w:val="26"/>
          <w:szCs w:val="26"/>
        </w:rPr>
      </w:pPr>
      <w:r w:rsidRPr="007322E1">
        <w:rPr>
          <w:rFonts w:eastAsia="Calibri"/>
          <w:sz w:val="26"/>
          <w:szCs w:val="26"/>
        </w:rPr>
        <w:t xml:space="preserve"> </w:t>
      </w:r>
      <w:r w:rsidR="008667BC" w:rsidRPr="007322E1">
        <w:rPr>
          <w:rFonts w:eastAsia="Calibri"/>
          <w:sz w:val="26"/>
          <w:szCs w:val="26"/>
        </w:rPr>
        <w:t>11</w:t>
      </w:r>
      <w:r w:rsidR="00CC0F14" w:rsidRPr="007322E1">
        <w:rPr>
          <w:rFonts w:eastAsia="Calibri"/>
          <w:sz w:val="26"/>
          <w:szCs w:val="26"/>
        </w:rPr>
        <w:t xml:space="preserve">. При исполнении служебных обязанностей </w:t>
      </w:r>
      <w:r w:rsidR="006C338F">
        <w:rPr>
          <w:rFonts w:cs="Times New Roman"/>
          <w:sz w:val="26"/>
          <w:szCs w:val="26"/>
        </w:rPr>
        <w:t>специалист</w:t>
      </w:r>
      <w:r>
        <w:rPr>
          <w:rFonts w:cs="Times New Roman"/>
          <w:sz w:val="26"/>
          <w:szCs w:val="26"/>
        </w:rPr>
        <w:t xml:space="preserve"> </w:t>
      </w:r>
      <w:r w:rsidR="00CC0F14" w:rsidRPr="007322E1">
        <w:rPr>
          <w:rFonts w:eastAsia="Calibri"/>
          <w:sz w:val="26"/>
          <w:szCs w:val="26"/>
        </w:rPr>
        <w:t>обязан самостоятельно принимать решения по вопросам:</w:t>
      </w:r>
    </w:p>
    <w:p w:rsidR="00CC0F14" w:rsidRDefault="007322E1" w:rsidP="007322E1">
      <w:pPr>
        <w:pStyle w:val="a8"/>
        <w:widowControl w:val="0"/>
        <w:numPr>
          <w:ilvl w:val="0"/>
          <w:numId w:val="9"/>
        </w:numPr>
        <w:ind w:left="0" w:firstLine="709"/>
        <w:rPr>
          <w:sz w:val="26"/>
          <w:szCs w:val="26"/>
          <w:lang w:val="ru-RU"/>
        </w:rPr>
      </w:pPr>
      <w:r w:rsidRPr="007322E1">
        <w:rPr>
          <w:sz w:val="26"/>
          <w:szCs w:val="26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>
        <w:rPr>
          <w:sz w:val="26"/>
          <w:szCs w:val="26"/>
          <w:lang w:val="ru-RU"/>
        </w:rPr>
        <w:t>.</w:t>
      </w:r>
    </w:p>
    <w:p w:rsidR="007322E1" w:rsidRPr="007322E1" w:rsidRDefault="007322E1" w:rsidP="007322E1">
      <w:pPr>
        <w:pStyle w:val="a8"/>
        <w:widowControl w:val="0"/>
        <w:ind w:left="1429"/>
        <w:rPr>
          <w:sz w:val="26"/>
          <w:szCs w:val="26"/>
          <w:lang w:val="ru-RU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6C338F">
        <w:rPr>
          <w:rFonts w:cs="Times New Roman"/>
          <w:sz w:val="26"/>
          <w:szCs w:val="26"/>
        </w:rPr>
        <w:t>Специалист</w:t>
      </w:r>
      <w:r w:rsidR="007322E1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cs="Times New Roman"/>
          <w:sz w:val="26"/>
          <w:szCs w:val="26"/>
        </w:rPr>
        <w:t xml:space="preserve">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7322E1" w:rsidRPr="003850DB" w:rsidRDefault="007322E1" w:rsidP="007322E1">
      <w:pPr>
        <w:pStyle w:val="a8"/>
        <w:numPr>
          <w:ilvl w:val="0"/>
          <w:numId w:val="9"/>
        </w:numPr>
        <w:tabs>
          <w:tab w:val="left" w:pos="709"/>
        </w:tabs>
        <w:ind w:left="0" w:firstLine="709"/>
        <w:rPr>
          <w:sz w:val="26"/>
          <w:szCs w:val="26"/>
          <w:lang w:val="ru-RU"/>
        </w:rPr>
      </w:pPr>
      <w:r w:rsidRPr="003850DB">
        <w:rPr>
          <w:sz w:val="26"/>
          <w:szCs w:val="26"/>
          <w:lang w:val="ru-RU"/>
        </w:rPr>
        <w:t>нормативно-правовых актов Управления Федеральной налоговой службы по Липецкой области по вопросам, входящим в компетенцию отдела.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6C338F">
        <w:rPr>
          <w:rFonts w:cs="Times New Roman"/>
          <w:sz w:val="26"/>
          <w:szCs w:val="26"/>
        </w:rPr>
        <w:t>Специалист</w:t>
      </w:r>
      <w:r w:rsidR="007322E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7322E1" w:rsidRPr="006C338F" w:rsidRDefault="007322E1" w:rsidP="007322E1">
      <w:pPr>
        <w:pStyle w:val="a8"/>
        <w:widowControl w:val="0"/>
        <w:numPr>
          <w:ilvl w:val="0"/>
          <w:numId w:val="9"/>
        </w:numPr>
        <w:ind w:left="0" w:firstLine="709"/>
        <w:rPr>
          <w:sz w:val="26"/>
          <w:szCs w:val="26"/>
          <w:lang w:val="ru-RU"/>
        </w:rPr>
      </w:pPr>
      <w:r w:rsidRPr="006C338F">
        <w:rPr>
          <w:sz w:val="26"/>
          <w:szCs w:val="26"/>
          <w:lang w:val="ru-RU"/>
        </w:rPr>
        <w:t>графика отпусков гражданских служащих отдела;</w:t>
      </w:r>
    </w:p>
    <w:p w:rsidR="007322E1" w:rsidRPr="003850DB" w:rsidRDefault="007322E1" w:rsidP="007322E1">
      <w:pPr>
        <w:pStyle w:val="a8"/>
        <w:widowControl w:val="0"/>
        <w:numPr>
          <w:ilvl w:val="0"/>
          <w:numId w:val="9"/>
        </w:numPr>
        <w:ind w:left="0" w:firstLine="709"/>
        <w:rPr>
          <w:sz w:val="26"/>
          <w:szCs w:val="26"/>
          <w:lang w:val="ru-RU"/>
        </w:rPr>
      </w:pPr>
      <w:r w:rsidRPr="003850DB">
        <w:rPr>
          <w:sz w:val="26"/>
          <w:szCs w:val="26"/>
          <w:lang w:val="ru-RU"/>
        </w:rPr>
        <w:t>иных актов по поручению начальника отдела.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C338F">
        <w:rPr>
          <w:rFonts w:cs="Times New Roman"/>
          <w:sz w:val="26"/>
          <w:szCs w:val="26"/>
        </w:rPr>
        <w:t>специалиста</w:t>
      </w:r>
      <w:r w:rsidR="007322E1">
        <w:rPr>
          <w:rFonts w:cs="Times New Roman"/>
          <w:sz w:val="26"/>
          <w:szCs w:val="26"/>
        </w:rPr>
        <w:t xml:space="preserve"> </w:t>
      </w:r>
      <w:r w:rsidR="00CA1B5D">
        <w:rPr>
          <w:rFonts w:cs="Times New Roman"/>
          <w:bCs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 xml:space="preserve">Взаимодействие </w:t>
      </w:r>
      <w:r w:rsidR="006C338F">
        <w:rPr>
          <w:rFonts w:cs="Times New Roman"/>
          <w:sz w:val="26"/>
          <w:szCs w:val="26"/>
        </w:rPr>
        <w:t>специалиста</w:t>
      </w:r>
      <w:r w:rsidR="007322E1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CC0F14" w:rsidRPr="00382171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8211A4" w:rsidRDefault="008667BC" w:rsidP="007322E1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7322E1">
        <w:rPr>
          <w:rFonts w:cs="Times New Roman"/>
          <w:sz w:val="26"/>
          <w:szCs w:val="26"/>
        </w:rPr>
        <w:t>Государственные услуги (виды деятельности) не оказываются.</w:t>
      </w:r>
    </w:p>
    <w:p w:rsidR="007322E1" w:rsidRPr="008211A4" w:rsidRDefault="007322E1" w:rsidP="007322E1">
      <w:pPr>
        <w:ind w:right="-2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6C338F">
        <w:rPr>
          <w:rFonts w:cs="Times New Roman"/>
          <w:sz w:val="26"/>
          <w:szCs w:val="26"/>
        </w:rPr>
        <w:t>специалист</w:t>
      </w:r>
      <w:r w:rsidR="007322E1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оценивается по следующим показателям: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7F3766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5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EBC" w:rsidRDefault="00C90EBC" w:rsidP="000B7623">
      <w:r>
        <w:separator/>
      </w:r>
    </w:p>
  </w:endnote>
  <w:endnote w:type="continuationSeparator" w:id="0">
    <w:p w:rsidR="00C90EBC" w:rsidRDefault="00C90EBC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EBC" w:rsidRDefault="00C90EBC" w:rsidP="000B7623">
      <w:r>
        <w:separator/>
      </w:r>
    </w:p>
  </w:footnote>
  <w:footnote w:type="continuationSeparator" w:id="0">
    <w:p w:rsidR="00C90EBC" w:rsidRDefault="00C90EBC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0EBC" w:rsidRPr="00B310A4" w:rsidRDefault="00C90EB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90EBC" w:rsidRPr="00B310A4" w:rsidRDefault="00C90EBC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84B27"/>
    <w:multiLevelType w:val="hybridMultilevel"/>
    <w:tmpl w:val="59323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A00440"/>
    <w:multiLevelType w:val="hybridMultilevel"/>
    <w:tmpl w:val="31DACF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1C7BCD"/>
    <w:multiLevelType w:val="hybridMultilevel"/>
    <w:tmpl w:val="8C46ED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51F73CF8"/>
    <w:multiLevelType w:val="hybridMultilevel"/>
    <w:tmpl w:val="5F360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4F3F77"/>
    <w:multiLevelType w:val="hybridMultilevel"/>
    <w:tmpl w:val="DDD83E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A35394D"/>
    <w:multiLevelType w:val="hybridMultilevel"/>
    <w:tmpl w:val="21D413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F9509C5"/>
    <w:multiLevelType w:val="hybridMultilevel"/>
    <w:tmpl w:val="FEB2A6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1C42FC9"/>
    <w:multiLevelType w:val="hybridMultilevel"/>
    <w:tmpl w:val="D92E3D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83635"/>
    <w:rsid w:val="000A7788"/>
    <w:rsid w:val="000B7623"/>
    <w:rsid w:val="000D0351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850DB"/>
    <w:rsid w:val="003F279A"/>
    <w:rsid w:val="00402444"/>
    <w:rsid w:val="004166F5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C338F"/>
    <w:rsid w:val="006E0A44"/>
    <w:rsid w:val="007322E1"/>
    <w:rsid w:val="00741DDA"/>
    <w:rsid w:val="00742C5C"/>
    <w:rsid w:val="00757CA1"/>
    <w:rsid w:val="00775E33"/>
    <w:rsid w:val="00777C3F"/>
    <w:rsid w:val="007A4FF8"/>
    <w:rsid w:val="007F3766"/>
    <w:rsid w:val="0080659C"/>
    <w:rsid w:val="008211A4"/>
    <w:rsid w:val="00843D42"/>
    <w:rsid w:val="008667BC"/>
    <w:rsid w:val="00870869"/>
    <w:rsid w:val="00944E6F"/>
    <w:rsid w:val="00A73161"/>
    <w:rsid w:val="00A7762B"/>
    <w:rsid w:val="00A818A0"/>
    <w:rsid w:val="00A95C56"/>
    <w:rsid w:val="00AA4207"/>
    <w:rsid w:val="00AE2F54"/>
    <w:rsid w:val="00B4028A"/>
    <w:rsid w:val="00B4041B"/>
    <w:rsid w:val="00BE282D"/>
    <w:rsid w:val="00C1659B"/>
    <w:rsid w:val="00C45A2D"/>
    <w:rsid w:val="00C62018"/>
    <w:rsid w:val="00C72267"/>
    <w:rsid w:val="00C90EBC"/>
    <w:rsid w:val="00CA1B5D"/>
    <w:rsid w:val="00CC0F14"/>
    <w:rsid w:val="00CD3AA3"/>
    <w:rsid w:val="00CD7BB8"/>
    <w:rsid w:val="00CF26F2"/>
    <w:rsid w:val="00D25270"/>
    <w:rsid w:val="00D40BA7"/>
    <w:rsid w:val="00D444C8"/>
    <w:rsid w:val="00D62C55"/>
    <w:rsid w:val="00D70692"/>
    <w:rsid w:val="00D736B9"/>
    <w:rsid w:val="00D8577C"/>
    <w:rsid w:val="00DA47DB"/>
    <w:rsid w:val="00E67418"/>
    <w:rsid w:val="00E80458"/>
    <w:rsid w:val="00E94777"/>
    <w:rsid w:val="00EC57F3"/>
    <w:rsid w:val="00EF0781"/>
    <w:rsid w:val="00F13471"/>
    <w:rsid w:val="00F41C20"/>
    <w:rsid w:val="00F55F4A"/>
    <w:rsid w:val="00F97267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D8577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D857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560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270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2692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6977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756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D5118-102A-4A8F-964E-5AA959C4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2729</Words>
  <Characters>15559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5</cp:revision>
  <cp:lastPrinted>2025-10-15T08:04:00Z</cp:lastPrinted>
  <dcterms:created xsi:type="dcterms:W3CDTF">2025-10-14T08:17:00Z</dcterms:created>
  <dcterms:modified xsi:type="dcterms:W3CDTF">2025-10-15T08:51:00Z</dcterms:modified>
</cp:coreProperties>
</file>